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79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Консультация для родителей 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bookmarkStart w:id="0" w:name="_GoBack"/>
      <w:bookmarkEnd w:id="0"/>
      <w:r w:rsidRPr="00697833">
        <w:rPr>
          <w:b/>
          <w:color w:val="111111"/>
          <w:sz w:val="32"/>
          <w:szCs w:val="32"/>
        </w:rPr>
        <w:t>«</w:t>
      </w:r>
      <w:r>
        <w:rPr>
          <w:b/>
          <w:color w:val="111111"/>
          <w:sz w:val="32"/>
          <w:szCs w:val="32"/>
        </w:rPr>
        <w:t xml:space="preserve">Вред и польза </w:t>
      </w:r>
      <w:r w:rsidRPr="00697833">
        <w:rPr>
          <w:rStyle w:val="a4"/>
          <w:color w:val="111111"/>
          <w:sz w:val="32"/>
          <w:szCs w:val="32"/>
          <w:bdr w:val="none" w:sz="0" w:space="0" w:color="auto" w:frame="1"/>
        </w:rPr>
        <w:t>компьюте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ра</w:t>
      </w:r>
      <w:r w:rsidRPr="00697833">
        <w:rPr>
          <w:color w:val="111111"/>
          <w:sz w:val="32"/>
          <w:szCs w:val="32"/>
        </w:rPr>
        <w:t>»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 век – век модернизации , технического прогресса , компьютеров. К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омпьютеры</w:t>
      </w:r>
      <w:r w:rsidRPr="00697833">
        <w:rPr>
          <w:color w:val="111111"/>
          <w:sz w:val="28"/>
          <w:szCs w:val="28"/>
        </w:rPr>
        <w:t> так глубоко проникли во все сферы нашей жизни, что жизнь без этой умной машины сложно себе представить. Наши дети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родились и растут в мире</w:t>
      </w:r>
      <w:r w:rsidRPr="00697833">
        <w:rPr>
          <w:b/>
          <w:color w:val="111111"/>
          <w:sz w:val="28"/>
          <w:szCs w:val="28"/>
        </w:rPr>
        <w:t>,</w:t>
      </w:r>
      <w:r w:rsidRPr="00697833">
        <w:rPr>
          <w:color w:val="111111"/>
          <w:sz w:val="28"/>
          <w:szCs w:val="28"/>
        </w:rPr>
        <w:t xml:space="preserve"> где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</w:t>
      </w:r>
      <w:r w:rsidRPr="00697833">
        <w:rPr>
          <w:b/>
          <w:color w:val="111111"/>
          <w:sz w:val="28"/>
          <w:szCs w:val="28"/>
        </w:rPr>
        <w:t> </w:t>
      </w:r>
      <w:r w:rsidRPr="00697833">
        <w:rPr>
          <w:color w:val="111111"/>
          <w:sz w:val="28"/>
          <w:szCs w:val="28"/>
        </w:rPr>
        <w:t>- такая же привычная вещь, как телевизоры, автомобили, электрическое освещение.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Развивающая функция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компьютера</w:t>
      </w:r>
      <w:r w:rsidRPr="00697833">
        <w:rPr>
          <w:b/>
          <w:color w:val="111111"/>
          <w:sz w:val="28"/>
          <w:szCs w:val="28"/>
        </w:rPr>
        <w:t>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Подходящие по возрасту развивающие игры или даже просто взятые из Интернета картинки способны расширить кругозор ребёнка и в игровой форме дать ему необходимые знания.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 компьютер</w:t>
      </w:r>
      <w:r w:rsidRPr="00697833">
        <w:rPr>
          <w:color w:val="111111"/>
          <w:sz w:val="28"/>
          <w:szCs w:val="28"/>
        </w:rPr>
        <w:t> в обучающих целях можно уже с 1, 5 лет, когда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97833">
        <w:rPr>
          <w:color w:val="111111"/>
          <w:sz w:val="28"/>
          <w:szCs w:val="28"/>
        </w:rPr>
        <w:t> проявляет активный интерес не только к окружающим его предметам, но и к изображениям, которые он видит в книжках. Разглядывая вместе иллюстрации с изображением животных, можно привлечь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</w:t>
      </w:r>
      <w:r w:rsidRPr="00697833">
        <w:rPr>
          <w:color w:val="111111"/>
          <w:sz w:val="28"/>
          <w:szCs w:val="28"/>
        </w:rPr>
        <w:t> и Интернет в качестве дополнительного наглядного пособия.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697833">
        <w:rPr>
          <w:color w:val="111111"/>
          <w:sz w:val="28"/>
          <w:szCs w:val="28"/>
        </w:rPr>
        <w:t> будет интересно взглянуть на разнообразные изображения и фотографии слона или жирафа, а также узнать какими разными могут быть машинки и поезда.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Положительное влияние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компьютера на ребёнка</w:t>
      </w:r>
      <w:r w:rsidRPr="00697833">
        <w:rPr>
          <w:b/>
          <w:color w:val="111111"/>
          <w:sz w:val="28"/>
          <w:szCs w:val="28"/>
        </w:rPr>
        <w:t>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Компьютерные игры развивают у ребенка</w:t>
      </w:r>
      <w:r w:rsidRPr="00697833">
        <w:rPr>
          <w:color w:val="111111"/>
          <w:sz w:val="28"/>
          <w:szCs w:val="28"/>
        </w:rPr>
        <w:t>: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быстроту реакции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мелкую моторику рук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визуальное восприятие объектов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память и внимание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логическое мышление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зрительно-моторную координацию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 игры учат ребенка</w:t>
      </w:r>
      <w:r w:rsidRPr="00697833">
        <w:rPr>
          <w:color w:val="111111"/>
          <w:sz w:val="28"/>
          <w:szCs w:val="28"/>
        </w:rPr>
        <w:t>: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классифицировать и обобщать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аналитически мыслить в нестандартной ситуации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добиваться своей цели</w:t>
      </w:r>
    </w:p>
    <w:p w:rsidR="00C91279" w:rsidRPr="00697833" w:rsidRDefault="00C91279" w:rsidP="00C912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совершенствовать интеллектуальные навыки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Играя в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компьютерные игры</w:t>
      </w:r>
      <w:r w:rsidRPr="00697833">
        <w:rPr>
          <w:b/>
          <w:color w:val="111111"/>
          <w:sz w:val="28"/>
          <w:szCs w:val="28"/>
        </w:rPr>
        <w:t>,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97833">
        <w:rPr>
          <w:color w:val="111111"/>
          <w:sz w:val="28"/>
          <w:szCs w:val="28"/>
        </w:rPr>
        <w:t> попадает в волшебную сказку, где существует свой мир. Этот мир так похож на настоящий! Когда герои</w:t>
      </w:r>
      <w:r w:rsidRPr="00697833">
        <w:rPr>
          <w:b/>
          <w:color w:val="111111"/>
          <w:sz w:val="28"/>
          <w:szCs w:val="28"/>
        </w:rPr>
        <w:t>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компьютерной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97833">
        <w:rPr>
          <w:color w:val="111111"/>
          <w:sz w:val="28"/>
          <w:szCs w:val="28"/>
        </w:rPr>
        <w:t>игры предлагают малышу починить стену домика </w:t>
      </w:r>
      <w:r w:rsidRPr="00697833">
        <w:rPr>
          <w:i/>
          <w:iCs/>
          <w:color w:val="111111"/>
          <w:sz w:val="28"/>
          <w:szCs w:val="28"/>
          <w:bdr w:val="none" w:sz="0" w:space="0" w:color="auto" w:frame="1"/>
        </w:rPr>
        <w:t>(правильно сложив пазлл)</w:t>
      </w:r>
      <w:r w:rsidRPr="00697833">
        <w:rPr>
          <w:color w:val="111111"/>
          <w:sz w:val="28"/>
          <w:szCs w:val="28"/>
        </w:rPr>
        <w:t xml:space="preserve"> или расположить цифры по порядку, чтобы добраться до сокровищ, дети ощущают свою значимость. А если в конце </w:t>
      </w:r>
      <w:r w:rsidRPr="00697833">
        <w:rPr>
          <w:color w:val="111111"/>
          <w:sz w:val="28"/>
          <w:szCs w:val="28"/>
        </w:rPr>
        <w:lastRenderedPageBreak/>
        <w:t>задания ему говорят </w:t>
      </w:r>
      <w:r w:rsidRPr="00697833">
        <w:rPr>
          <w:i/>
          <w:iCs/>
          <w:color w:val="111111"/>
          <w:sz w:val="28"/>
          <w:szCs w:val="28"/>
          <w:bdr w:val="none" w:sz="0" w:space="0" w:color="auto" w:frame="1"/>
        </w:rPr>
        <w:t>«молодец, ты справился отлично»</w:t>
      </w:r>
      <w:r w:rsidRPr="00697833">
        <w:rPr>
          <w:color w:val="111111"/>
          <w:sz w:val="28"/>
          <w:szCs w:val="28"/>
        </w:rPr>
        <w:t>, это вызывает у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восторг</w:t>
      </w:r>
      <w:r w:rsidRPr="00697833">
        <w:rPr>
          <w:color w:val="111111"/>
          <w:sz w:val="28"/>
          <w:szCs w:val="28"/>
        </w:rPr>
        <w:t>!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Прекрасно нарисованные, веселые и добрые детские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компьютерные</w:t>
      </w:r>
      <w:r w:rsidRPr="00697833">
        <w:rPr>
          <w:color w:val="111111"/>
          <w:sz w:val="28"/>
          <w:szCs w:val="28"/>
        </w:rPr>
        <w:t> игры несут в себе много интересного, умного, забавного и полностью направлены на то, чтобы малыши развивали и совершенствовали свои знания. А удобное и понятное управление и выполненное профессиональными актерами озвучивание сделают каждую игру настоящим праздником.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Отрицательное влияние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компьютера на ребёнка</w:t>
      </w:r>
      <w:r w:rsidRPr="00697833">
        <w:rPr>
          <w:b/>
          <w:color w:val="111111"/>
          <w:sz w:val="28"/>
          <w:szCs w:val="28"/>
        </w:rPr>
        <w:t>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Самый большой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вред компьютера в том же</w:t>
      </w:r>
      <w:r w:rsidRPr="00697833">
        <w:rPr>
          <w:color w:val="111111"/>
          <w:sz w:val="28"/>
          <w:szCs w:val="28"/>
        </w:rPr>
        <w:t>, в чём и его достоинство - в его бесконечной увлекательности.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Вред компьютер</w:t>
      </w:r>
      <w:r w:rsidRPr="00697833">
        <w:rPr>
          <w:color w:val="111111"/>
          <w:sz w:val="28"/>
          <w:szCs w:val="28"/>
        </w:rPr>
        <w:t> приносит в том случае, когда дети не соблюдают простые правила, предназначенные для того, чтобы свести к минимуму дурное влияние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компьютера на своё здоровье</w:t>
      </w:r>
      <w:r w:rsidRPr="0069783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97833">
        <w:rPr>
          <w:color w:val="111111"/>
          <w:sz w:val="28"/>
          <w:szCs w:val="28"/>
        </w:rPr>
        <w:t>(не испортить зрение, не искривить позвоночник, не впасть в психологическую зависимость от электронной игрушки):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Дети, увлеченные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компьютером</w:t>
      </w:r>
      <w:r w:rsidRPr="00697833">
        <w:rPr>
          <w:color w:val="111111"/>
          <w:sz w:val="28"/>
          <w:szCs w:val="28"/>
        </w:rPr>
        <w:t>, не замечают утомления и усталости глаз, они могут очень сильно их перегрузить. Тем более, если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9783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играет в компьютер</w:t>
      </w:r>
      <w:r w:rsidRPr="00697833">
        <w:rPr>
          <w:b/>
          <w:color w:val="111111"/>
          <w:sz w:val="28"/>
          <w:szCs w:val="28"/>
        </w:rPr>
        <w:t>,</w:t>
      </w:r>
      <w:r w:rsidRPr="00697833">
        <w:rPr>
          <w:color w:val="111111"/>
          <w:sz w:val="28"/>
          <w:szCs w:val="28"/>
        </w:rPr>
        <w:t xml:space="preserve"> а не занимается какой-то обучающей программой. Поэтому, чтобы сохранить своему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хорошее зрение</w:t>
      </w:r>
      <w:r w:rsidRPr="00697833">
        <w:rPr>
          <w:color w:val="111111"/>
          <w:sz w:val="28"/>
          <w:szCs w:val="28"/>
        </w:rPr>
        <w:t>, всегда контролируйте, сколько времени он проводит перед экраном.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Растущий организм, нуждается в движении. Из-за длительного неподвижного состояния ухудшается самочувствие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97833">
        <w:rPr>
          <w:b/>
          <w:color w:val="111111"/>
          <w:sz w:val="28"/>
          <w:szCs w:val="28"/>
        </w:rPr>
        <w:t>,</w:t>
      </w:r>
      <w:r w:rsidRPr="00697833">
        <w:rPr>
          <w:color w:val="111111"/>
          <w:sz w:val="28"/>
          <w:szCs w:val="28"/>
        </w:rPr>
        <w:t xml:space="preserve"> происходят сбои в организме, это чревато развитием гиподинамии.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Когда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много играет в компьютерные игры</w:t>
      </w:r>
      <w:r w:rsidRPr="00697833">
        <w:rPr>
          <w:color w:val="111111"/>
          <w:sz w:val="28"/>
          <w:szCs w:val="28"/>
        </w:rPr>
        <w:t>, это сопровождается эмоциональным напряжением, что так же не проходит бесследно. В результате, просидев весь день перед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компьютером</w:t>
      </w:r>
      <w:r w:rsidRPr="00697833">
        <w:rPr>
          <w:b/>
          <w:color w:val="111111"/>
          <w:sz w:val="28"/>
          <w:szCs w:val="28"/>
        </w:rPr>
        <w:t>,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97833">
        <w:rPr>
          <w:color w:val="111111"/>
          <w:sz w:val="28"/>
          <w:szCs w:val="28"/>
        </w:rPr>
        <w:t> к вечеру приходит в возбужденное и раздраженное состояние, становится агрессивен и не управляем, а ночью плохо спит.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Происходит падение умственных способностей. Ученые обнаружили, что </w:t>
      </w:r>
      <w:r w:rsidRPr="00697833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</w:t>
      </w:r>
      <w:r w:rsidRPr="00697833">
        <w:rPr>
          <w:color w:val="111111"/>
          <w:sz w:val="28"/>
          <w:szCs w:val="28"/>
        </w:rPr>
        <w:t> игры стимулируют лишь те участки головного мозга, которые отвечают за зрение и движение, но не способствуют развитию других важных его участков. Игры останавливают развитие лобных долей мозга, которые отвечают за поведение человека, тренировку памяти, эмоции и обучение.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Усаживать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за компьютер нужно так</w:t>
      </w:r>
      <w:r w:rsidRPr="00697833">
        <w:rPr>
          <w:color w:val="111111"/>
          <w:sz w:val="28"/>
          <w:szCs w:val="28"/>
        </w:rPr>
        <w:t>, чтобы расстояние между монитором и глазами малыша составляло 40-50 сантиметров.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• Вечером следует вообще ограничивать работу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за</w:t>
      </w:r>
      <w:r w:rsidRPr="0069783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компьютером</w:t>
      </w:r>
      <w:r w:rsidRPr="00697833">
        <w:rPr>
          <w:b/>
          <w:color w:val="111111"/>
          <w:sz w:val="28"/>
          <w:szCs w:val="28"/>
        </w:rPr>
        <w:t>,</w:t>
      </w:r>
      <w:r w:rsidRPr="00697833">
        <w:rPr>
          <w:color w:val="111111"/>
          <w:sz w:val="28"/>
          <w:szCs w:val="28"/>
        </w:rPr>
        <w:t xml:space="preserve"> особенно нельзя позволять играть в динамичные игры – эмоциональное напряжение во время их может негативно сказаться на сне.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b/>
          <w:color w:val="111111"/>
          <w:sz w:val="28"/>
          <w:szCs w:val="28"/>
        </w:rPr>
        <w:t>•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Компьютерные</w:t>
      </w:r>
      <w:r w:rsidRPr="00697833">
        <w:rPr>
          <w:color w:val="111111"/>
          <w:sz w:val="28"/>
          <w:szCs w:val="28"/>
        </w:rPr>
        <w:t> уроки для дошкольников не должны превышать 15 минут, для младших школьников 20 - ти минут.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t>сохраняющих </w:t>
      </w:r>
      <w:r w:rsidRPr="00697833">
        <w:rPr>
          <w:color w:val="111111"/>
          <w:sz w:val="28"/>
          <w:szCs w:val="28"/>
          <w:u w:val="single"/>
          <w:bdr w:val="none" w:sz="0" w:space="0" w:color="auto" w:frame="1"/>
        </w:rPr>
        <w:t>здоровье</w:t>
      </w:r>
      <w:r w:rsidRPr="00697833">
        <w:rPr>
          <w:color w:val="111111"/>
          <w:sz w:val="28"/>
          <w:szCs w:val="28"/>
        </w:rPr>
        <w:t>: занятия за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компьютером</w:t>
      </w:r>
      <w:r w:rsidRPr="00697833">
        <w:rPr>
          <w:b/>
          <w:color w:val="111111"/>
          <w:sz w:val="28"/>
          <w:szCs w:val="28"/>
        </w:rPr>
        <w:t> </w:t>
      </w:r>
      <w:r w:rsidRPr="00697833">
        <w:rPr>
          <w:color w:val="111111"/>
          <w:sz w:val="28"/>
          <w:szCs w:val="28"/>
        </w:rPr>
        <w:t>нужно чередовать с подвижными играми или физическими упражнениями, а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компьютерные</w:t>
      </w:r>
      <w:r w:rsidRPr="0069783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697833">
        <w:rPr>
          <w:b/>
          <w:color w:val="111111"/>
          <w:sz w:val="28"/>
          <w:szCs w:val="28"/>
        </w:rPr>
        <w:t>,</w:t>
      </w:r>
      <w:r w:rsidRPr="00697833">
        <w:rPr>
          <w:color w:val="111111"/>
          <w:sz w:val="28"/>
          <w:szCs w:val="28"/>
        </w:rPr>
        <w:t xml:space="preserve"> требующие быстрой мышечной и зрительной реакции, – с более спокойными </w:t>
      </w:r>
      <w:r w:rsidRPr="00697833">
        <w:rPr>
          <w:i/>
          <w:iCs/>
          <w:color w:val="111111"/>
          <w:sz w:val="28"/>
          <w:szCs w:val="28"/>
          <w:bdr w:val="none" w:sz="0" w:space="0" w:color="auto" w:frame="1"/>
        </w:rPr>
        <w:t>(головоломками и логическими играми)</w:t>
      </w:r>
      <w:r w:rsidRPr="00697833">
        <w:rPr>
          <w:color w:val="111111"/>
          <w:sz w:val="28"/>
          <w:szCs w:val="28"/>
        </w:rPr>
        <w:t>.</w:t>
      </w:r>
    </w:p>
    <w:p w:rsidR="00C91279" w:rsidRPr="00697833" w:rsidRDefault="00C91279" w:rsidP="00C912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833">
        <w:rPr>
          <w:color w:val="111111"/>
          <w:sz w:val="28"/>
          <w:szCs w:val="28"/>
        </w:rPr>
        <w:lastRenderedPageBreak/>
        <w:t>Если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97833">
        <w:rPr>
          <w:color w:val="111111"/>
          <w:sz w:val="28"/>
          <w:szCs w:val="28"/>
        </w:rPr>
        <w:t> смогут подойти к обучению 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за компьютером</w:t>
      </w:r>
      <w:r w:rsidRPr="0069783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</w:t>
      </w:r>
      <w:r w:rsidRPr="006978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тветственно</w:t>
      </w:r>
      <w:r w:rsidRPr="00697833">
        <w:rPr>
          <w:color w:val="111111"/>
          <w:sz w:val="28"/>
          <w:szCs w:val="28"/>
        </w:rPr>
        <w:t>, оно станет для него полезным и безопасным!</w:t>
      </w:r>
    </w:p>
    <w:p w:rsidR="00C91279" w:rsidRDefault="00C91279" w:rsidP="00C91279"/>
    <w:p w:rsidR="00646918" w:rsidRDefault="00646918"/>
    <w:sectPr w:rsidR="00646918" w:rsidSect="00697833">
      <w:pgSz w:w="11906" w:h="16838"/>
      <w:pgMar w:top="1134" w:right="850" w:bottom="1134" w:left="1701" w:header="708" w:footer="708" w:gutter="0"/>
      <w:pgBorders w:offsetFrom="page">
        <w:top w:val="marqueeToothed" w:sz="8" w:space="24" w:color="auto"/>
        <w:left w:val="marqueeToothed" w:sz="8" w:space="24" w:color="auto"/>
        <w:bottom w:val="marqueeToothed" w:sz="8" w:space="24" w:color="auto"/>
        <w:right w:val="marqueeTooth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EC"/>
    <w:rsid w:val="00646918"/>
    <w:rsid w:val="00C91279"/>
    <w:rsid w:val="00E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27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279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91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27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279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91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2018-11-19T10:23:00Z</dcterms:created>
  <dcterms:modified xsi:type="dcterms:W3CDTF">2018-11-19T10:24:00Z</dcterms:modified>
</cp:coreProperties>
</file>